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691" w:rsidRDefault="00DF44A4" w:rsidP="00CE26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</w:pPr>
      <w:r w:rsidRPr="00CE2691"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  <w:t xml:space="preserve">Электроскоп. </w:t>
      </w:r>
    </w:p>
    <w:p w:rsidR="00DF44A4" w:rsidRPr="00CE2691" w:rsidRDefault="00DF44A4" w:rsidP="00CE26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</w:pPr>
      <w:r w:rsidRPr="00CE2691"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  <w:t xml:space="preserve">Проводники и непроводники электричества. 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Цели урока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образовательные:</w:t>
      </w:r>
    </w:p>
    <w:p w:rsidR="00DF44A4" w:rsidRPr="00CE2691" w:rsidRDefault="00DF44A4" w:rsidP="00CE26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представлений об электрическом заряде, о взаимодействии заряженных тел, о существовании двух видов электрических зарядов; выяснение сущности процесса электризации тел.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развивающие:</w:t>
      </w:r>
    </w:p>
    <w:p w:rsidR="00DF44A4" w:rsidRPr="00CE2691" w:rsidRDefault="00DF44A4" w:rsidP="00CE269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развитие навыков выделять электрические явления в природе и технике.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воспитательные:</w:t>
      </w:r>
    </w:p>
    <w:p w:rsidR="00DF44A4" w:rsidRPr="00CE2691" w:rsidRDefault="00DF44A4" w:rsidP="00CE269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развитие интереса к науке и умение работать с научно-популярной литературой.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Оборудование: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 xml:space="preserve"> электроскоп, электрометры, гильза из фольги на подставке стеклянная и эбонитовая палочки, кусок меха и щелка, </w:t>
      </w:r>
      <w:proofErr w:type="spellStart"/>
      <w:r w:rsidRPr="00CE2691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Pr="00CE2691">
        <w:rPr>
          <w:rFonts w:ascii="Times New Roman" w:eastAsia="Times New Roman" w:hAnsi="Times New Roman" w:cs="Times New Roman"/>
          <w:sz w:val="24"/>
          <w:szCs w:val="24"/>
        </w:rPr>
        <w:t xml:space="preserve"> проектор, ноутбук.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План урока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I. Организационный момент. 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br/>
        <w:t>II. Объяснение нового материала. 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br/>
        <w:t>III. Запись домашнего задания.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br/>
        <w:t>IV. Закрепление изученного материала.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br/>
        <w:t>V. Подведение итогов. Выставление оценок.</w:t>
      </w:r>
    </w:p>
    <w:p w:rsidR="00DF44A4" w:rsidRPr="00CE2691" w:rsidRDefault="00DF44A4" w:rsidP="00CE269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Ход урока</w:t>
      </w:r>
    </w:p>
    <w:p w:rsidR="00DF44A4" w:rsidRPr="00CE2691" w:rsidRDefault="00DF44A4" w:rsidP="00CE269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I. Организационный момент.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Ребята, посмотрели друг на друга. Пожелали друг другу хорошего настроения.</w:t>
      </w:r>
    </w:p>
    <w:p w:rsidR="00DF44A4" w:rsidRPr="00CE2691" w:rsidRDefault="00DF44A4" w:rsidP="00CE269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II. Объяснение нового материала: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- Учитель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Еще в древности люди обратили внимание на то, что потертый шерстью кусочек янтаря начинает притягивать к себе различные мелкие предметы: пылинки, ниточки и тому подобное.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- Демонстрация</w:t>
      </w:r>
    </w:p>
    <w:p w:rsidR="00DF44A4" w:rsidRPr="00CE2691" w:rsidRDefault="00DF44A4" w:rsidP="00CE2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0040E" w:rsidRPr="00CE2691">
        <w:rPr>
          <w:rFonts w:ascii="Times New Roman" w:eastAsia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77pt;height:54.9pt"/>
        </w:pic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   </w:t>
      </w:r>
      <w:r w:rsidRPr="00CE269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77595" cy="669925"/>
            <wp:effectExtent l="19050" t="0" r="8255" b="0"/>
            <wp:docPr id="3" name="Рисунок 3" descr="http://festival.1september.ru/articles/511568/Image62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11568/Image623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Вы сами можете легко убедиться, что эбонитовая палочка, потертая о шерсть, начинает притягивать небольшие кусочки бумаги, листочки фольги. Расческа потертая о волосы также притягивает мелкие листочки бумаги.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Как объяснить что происходит ? Почему эбонитовая палочка потертая о шерсть притягивает к себе листочки фольги?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Сегодня на уроке мы с вами выясним сущность данного явления и постараемся его объяснить.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Запишите пожалуйста тему урока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Слайд1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Электризация тел. Два рода зарядов. Взаимодействие заряженных тел. Электроскоп. Проводники и непроводники электричества.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2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Учащимся предлагается план урока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- Сообщение ученика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 xml:space="preserve">Наука об электрических явлениях зародилась еще до нашей эры, начавшись с наблюдения за электрическими свойствами янтаря. В отличие от механики – науки о движении, давлении, равновесии, наука об электричестве до VI века так и оставалась в зачаточном "янтарном" состоянии. Крупный шаг вперед в изучении электрических явлений после 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древних греков сделал английский врач У.Гильберт (1540–1603). Он установил, что свойство притягивать легкие предметы после натирания, кроме янтаря, приобретают также и алмаз, сапфир, аметист, горный хрусталь, сера, смола и некоторые другие тела. Гильберт их назвал "электрическими", то есть "подобными янтарю". Все прочие тела, в первую очередь металлы, которые не обнаруживали таких свойств, он назвал "неэлектрическими". Так в науку вошел термин "электричество", и было положено начало систематическому изучению электрических явлений. Следующий шаг в изучении электрических явлений был сделан бургомистром немецкого города Магдебурга </w:t>
      </w:r>
      <w:proofErr w:type="spellStart"/>
      <w:r w:rsidRPr="00CE2691">
        <w:rPr>
          <w:rFonts w:ascii="Times New Roman" w:eastAsia="Times New Roman" w:hAnsi="Times New Roman" w:cs="Times New Roman"/>
          <w:sz w:val="24"/>
          <w:szCs w:val="24"/>
        </w:rPr>
        <w:t>Отто</w:t>
      </w:r>
      <w:proofErr w:type="spellEnd"/>
      <w:r w:rsidRPr="00CE2691">
        <w:rPr>
          <w:rFonts w:ascii="Times New Roman" w:eastAsia="Times New Roman" w:hAnsi="Times New Roman" w:cs="Times New Roman"/>
          <w:sz w:val="24"/>
          <w:szCs w:val="24"/>
        </w:rPr>
        <w:t xml:space="preserve"> фон </w:t>
      </w:r>
      <w:proofErr w:type="spellStart"/>
      <w:r w:rsidRPr="00CE2691">
        <w:rPr>
          <w:rFonts w:ascii="Times New Roman" w:eastAsia="Times New Roman" w:hAnsi="Times New Roman" w:cs="Times New Roman"/>
          <w:sz w:val="24"/>
          <w:szCs w:val="24"/>
        </w:rPr>
        <w:t>Герике</w:t>
      </w:r>
      <w:proofErr w:type="spellEnd"/>
      <w:r w:rsidRPr="00CE2691">
        <w:rPr>
          <w:rFonts w:ascii="Times New Roman" w:eastAsia="Times New Roman" w:hAnsi="Times New Roman" w:cs="Times New Roman"/>
          <w:sz w:val="24"/>
          <w:szCs w:val="24"/>
        </w:rPr>
        <w:t xml:space="preserve"> (1602–1686). Он сконструировал первую электрическую машину, представлявшую собой большой шар из серы, вращавшийся на железной оси. При натирании шара ладонью он сильно электризовался и мог электризовать другие тела. Используя свою машину, </w:t>
      </w:r>
      <w:proofErr w:type="spellStart"/>
      <w:r w:rsidRPr="00CE2691">
        <w:rPr>
          <w:rFonts w:ascii="Times New Roman" w:eastAsia="Times New Roman" w:hAnsi="Times New Roman" w:cs="Times New Roman"/>
          <w:sz w:val="24"/>
          <w:szCs w:val="24"/>
        </w:rPr>
        <w:t>Герике</w:t>
      </w:r>
      <w:proofErr w:type="spellEnd"/>
      <w:r w:rsidRPr="00CE2691">
        <w:rPr>
          <w:rFonts w:ascii="Times New Roman" w:eastAsia="Times New Roman" w:hAnsi="Times New Roman" w:cs="Times New Roman"/>
          <w:sz w:val="24"/>
          <w:szCs w:val="24"/>
        </w:rPr>
        <w:t xml:space="preserve"> впервые наблюдал отталкивание наэлектризованных тел и слышал треск электрических искр. С начала XVIII века электрическими экспериментами увлекаются члены Лондонского Королевского научного общества. Они наблюдают электрическое притяжение не только в воздухе, но и в вакууме, изучают возникновение электрических искр, открывают явление электропроводности и указывают, что для сохранения заряда тела оно должно быть изолировано от других тел. В 1733 году француз Ш. </w:t>
      </w:r>
      <w:proofErr w:type="spellStart"/>
      <w:r w:rsidRPr="00CE2691">
        <w:rPr>
          <w:rFonts w:ascii="Times New Roman" w:eastAsia="Times New Roman" w:hAnsi="Times New Roman" w:cs="Times New Roman"/>
          <w:sz w:val="24"/>
          <w:szCs w:val="24"/>
        </w:rPr>
        <w:t>Дюфэ</w:t>
      </w:r>
      <w:proofErr w:type="spellEnd"/>
      <w:r w:rsidRPr="00CE2691">
        <w:rPr>
          <w:rFonts w:ascii="Times New Roman" w:eastAsia="Times New Roman" w:hAnsi="Times New Roman" w:cs="Times New Roman"/>
          <w:sz w:val="24"/>
          <w:szCs w:val="24"/>
        </w:rPr>
        <w:t xml:space="preserve"> впервые устанавливает существование двух родов зарядов – положительного и отрицательного (прежде заряды тел считали отличающимися лишь по величине). С середины XVIII века электрические опыты проводились в светских салонах и королевских дворцах, на заседаниях ученых обществ и в частных домах.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- Учитель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3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Итак, что мы наблюдали?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Это явление называется </w:t>
      </w: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электризацией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, 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а силы, действующие при этом – </w:t>
      </w: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электрическими силами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Слово электризация происходят от греческого слова 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" электрон"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, что означает 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" янтарь" . 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При трении расчески о волосы или эбонитовой палочки о шерсть предметы </w:t>
      </w:r>
      <w:r w:rsidRPr="00CE2691">
        <w:rPr>
          <w:rFonts w:ascii="Times New Roman" w:eastAsia="Times New Roman" w:hAnsi="Times New Roman" w:cs="Times New Roman"/>
          <w:i/>
          <w:iCs/>
          <w:sz w:val="24"/>
          <w:szCs w:val="24"/>
        </w:rPr>
        <w:t>заряжаются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, на них образуются </w:t>
      </w: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электрические заряды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Заряженные тела взаимодействуют друг с другом и между ними возникают электрические силы. Электризоваться трением могут не только твердые тела, но и жидкости, и даже газы.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4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электризация – физическое </w:t>
      </w:r>
      <w:proofErr w:type="spellStart"/>
      <w:r w:rsidRPr="00CE2691">
        <w:rPr>
          <w:rFonts w:ascii="Times New Roman" w:eastAsia="Times New Roman" w:hAnsi="Times New Roman" w:cs="Times New Roman"/>
          <w:sz w:val="24"/>
          <w:szCs w:val="24"/>
        </w:rPr>
        <w:t>явление.Существует</w:t>
      </w:r>
      <w:proofErr w:type="spellEnd"/>
      <w:r w:rsidRPr="00CE2691">
        <w:rPr>
          <w:rFonts w:ascii="Times New Roman" w:eastAsia="Times New Roman" w:hAnsi="Times New Roman" w:cs="Times New Roman"/>
          <w:sz w:val="24"/>
          <w:szCs w:val="24"/>
        </w:rPr>
        <w:t xml:space="preserve"> два разных рода электрических зарядов. Условно они названы 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" </w:t>
      </w: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положительным"</w:t>
      </w:r>
      <w:r w:rsidRPr="00CE2691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зарядом и " </w:t>
      </w: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отрицательным"</w:t>
      </w:r>
      <w:r w:rsidRPr="00CE2691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зарядом 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1"/>
        <w:gridCol w:w="8784"/>
      </w:tblGrid>
      <w:tr w:rsidR="00DF44A4" w:rsidRPr="00CE2691" w:rsidTr="00DF44A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F44A4" w:rsidRPr="00CE2691" w:rsidRDefault="00DF44A4" w:rsidP="00CE2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</w:t>
            </w:r>
            <w:proofErr w:type="spellStart"/>
            <w:r w:rsidRPr="00CE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</w:t>
            </w:r>
            <w:proofErr w:type="spellEnd"/>
            <w:r w:rsidRPr="00CE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 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F44A4" w:rsidRPr="00CE2691" w:rsidRDefault="00DF44A4" w:rsidP="00CE2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691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положительный заряд (так заряжается стекло, потертое о шелк; шерсть, потертая об эбонит).</w:t>
            </w:r>
          </w:p>
        </w:tc>
      </w:tr>
      <w:tr w:rsidR="00DF44A4" w:rsidRPr="00CE2691" w:rsidTr="00DF44A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F44A4" w:rsidRPr="00CE2691" w:rsidRDefault="00DF44A4" w:rsidP="00CE2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proofErr w:type="spellStart"/>
            <w:r w:rsidRPr="00CE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</w:t>
            </w:r>
            <w:proofErr w:type="spellEnd"/>
            <w:r w:rsidRPr="00CE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 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F44A4" w:rsidRPr="00CE2691" w:rsidRDefault="00DF44A4" w:rsidP="00CE2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691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отрицательный заряд (заряд шелка при трении о стекло; заряд эбонита при трении о шерсть).</w:t>
            </w:r>
          </w:p>
        </w:tc>
      </w:tr>
    </w:tbl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Тела при электризации могут заряжаться как положительно, так и отрицательно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Положительно заряженными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называют тела, которые действуют на другие заряженные предметы так же, как стекло, наэлектризованное трением о шелк.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br/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Отрицательно заряженными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называют тела, которые действуют на другие заряженные предметы так же, как эбонит, наэлектризованный трением о шерсть.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Вывод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: Основное свойство заряженных тел и частиц: одноименно заряженные тела и частицы отталкиваются, а разноименно заряженные – притягиваются.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Электризуя разные тела, легко заметить, что сила взаимодействия между ними может быть различной: больше или меньше. В физике это объясняют тем, что заряд тела может быть большим или маленьким. Следовательно, заряд – физическая величина. Единицей измерения заряда служит 1 </w:t>
      </w:r>
      <w:r w:rsidRPr="00CE2691">
        <w:rPr>
          <w:rFonts w:ascii="Times New Roman" w:eastAsia="Times New Roman" w:hAnsi="Times New Roman" w:cs="Times New Roman"/>
          <w:i/>
          <w:iCs/>
          <w:sz w:val="24"/>
          <w:szCs w:val="24"/>
        </w:rPr>
        <w:t>кулон. </w:t>
      </w: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(1Кл)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Слайд5</w:t>
      </w:r>
    </w:p>
    <w:p w:rsidR="00DF44A4" w:rsidRPr="00CE2691" w:rsidRDefault="00DF44A4" w:rsidP="00CE2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1068070" cy="1575435"/>
            <wp:effectExtent l="19050" t="0" r="0" b="0"/>
            <wp:docPr id="4" name="Рисунок 4" descr="http://festival.1september.ru/articles/511568/Image62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11568/Image623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5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4A4" w:rsidRPr="00CE2691" w:rsidRDefault="00DF44A4" w:rsidP="00CE2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Рис 1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- Строение электроскопа представляет ученик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Для обнаружения наэлектризованных тел служат специальные приборы – 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электроскопы или электрометры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Электроскоп имеет цилиндрический корпус (1) , который закрыт стеклом (2). Внутрь прибора вставлен металлический стержень (3) с легкоподвижными лепестками (4). От металлического корпуса прибора стержень отделен пластмассовой втулкой (5). Если выступающей части стержня коснуться каким-нибудь наэлектризованным телом, то лепестки отклонятся друг от друга.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Электроскоп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– прибор для обнаружения наэлектризованных тел. Принцип его действия основан на отталкивании одноименно заряженных тел.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6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Демонстрация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Пусть левый электроскоп заряжен, а правый – нет. Соединим электроскопы проволокой. Мы увидим, что заряд поровну распределится между приборами. Убрав проволоку и коснувшись правого электроскопа рукой, мы заставим его заряд перейти внутрь нашего тела. После этого опять соединим электроскопы проволокой. Так можно поступать сотни раз: заряд будет делиться на все более мелкие части.</w:t>
      </w:r>
    </w:p>
    <w:p w:rsidR="00DF44A4" w:rsidRPr="00CE2691" w:rsidRDefault="00DF44A4" w:rsidP="00CE2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75075" cy="887095"/>
            <wp:effectExtent l="19050" t="0" r="0" b="0"/>
            <wp:docPr id="5" name="Рисунок 5" descr="http://festival.1september.ru/articles/511568/Image62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11568/Image623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075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 xml:space="preserve">Однако американский физик </w:t>
      </w:r>
      <w:proofErr w:type="spellStart"/>
      <w:r w:rsidRPr="00CE2691">
        <w:rPr>
          <w:rFonts w:ascii="Times New Roman" w:eastAsia="Times New Roman" w:hAnsi="Times New Roman" w:cs="Times New Roman"/>
          <w:sz w:val="24"/>
          <w:szCs w:val="24"/>
        </w:rPr>
        <w:t>Р.Милликен</w:t>
      </w:r>
      <w:proofErr w:type="spellEnd"/>
      <w:r w:rsidRPr="00CE2691">
        <w:rPr>
          <w:rFonts w:ascii="Times New Roman" w:eastAsia="Times New Roman" w:hAnsi="Times New Roman" w:cs="Times New Roman"/>
          <w:sz w:val="24"/>
          <w:szCs w:val="24"/>
        </w:rPr>
        <w:t xml:space="preserve"> опытами установил, что заряд любого тела можно делить не бесконечно.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Вывод: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Существует наименьшая порция заряда – 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элементарный заряд: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1,6·10</w:t>
      </w:r>
      <w:r w:rsidRPr="00CE269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-19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Кл. Заряд никакого тела не может быть меньше этой величины.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Электрический заряд-это мера свойств заряженных тел определенным образом взаимодействовать друг с другом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- Учитель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Так что же такое электризация?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7</w:t>
      </w:r>
    </w:p>
    <w:p w:rsidR="00DF44A4" w:rsidRPr="00CE2691" w:rsidRDefault="00DF44A4" w:rsidP="00CE2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57600" cy="1158875"/>
            <wp:effectExtent l="19050" t="0" r="0" b="0"/>
            <wp:docPr id="6" name="Рисунок 6" descr="http://festival.1september.ru/articles/511568/Image62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11568/Image623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Наэлектризуем эбонитовую палочку шерстяной варежкой, а стеклянную палочку – шелковым платком. Подвесив палочки на нитях, увидим, что эбонит и шерсть, стекло и шелк притягивают друг друга, а стекло и шерсть, эбонит и шелк отталкиваются друг от друга: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lastRenderedPageBreak/>
        <w:t>При электризации трением два тела заряжаются равными по модулю и противоположными по знаку зарядами. Благодаря контакту одно тело теряет электроны, а другое их же приобретает. Поэтому на одном теле появляется избыток электронов (отрицательный заряд), а на другом - недостаток (положительный заряд).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Вывод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: Тело заряжено отрицательно - у тела имеется избыток электронов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Тело заряжено положительно - у тела имеется недостаток электронов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В зависимости от способа электризации два наэлектризованных тела либо притягиваются, либо отталкиваются. Тела, наэлектризованные трением друг о друга, а также наэлектризованное и не наэлектризованное тела всегда только притягиваются.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Существуют вещества, электроны которых настолько слабо связаны со своими атомами, что могут отделяться от них даже и без трения. Достаточно простого соприкосновения тел, и они становятся заряженными. Это другой вид электризации - электризация индукцией 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8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Демонстрация</w:t>
      </w:r>
    </w:p>
    <w:p w:rsidR="00DF44A4" w:rsidRPr="00CE2691" w:rsidRDefault="00DF44A4" w:rsidP="00CE2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11270" cy="742315"/>
            <wp:effectExtent l="19050" t="0" r="0" b="0"/>
            <wp:docPr id="7" name="Рисунок 7" descr="http://festival.1september.ru/articles/511568/Image62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11568/Image623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270" cy="74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Сначала электрометры не были заряжены. Предположим теперь, что поднесенная к ним палочка имеет положительный заряд. При этом в левой части правого шара образуется отрицательный заряд. А поскольку ионы металла прочно связаны друг с другом, образуя кристаллическую решетку, они не смогут никуда передвинуться, и во всех остальных местах образуется недостаток электронов, то есть положительный заряд. Если теперь палочку убрать, то электроны вновь равномерно распределятся между шарами, и они станут незаряженными. Но, если же, не убирая палочки, раздвинуть шары, то они так и останутся разноименно заряженными.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Вывод : 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Электризация тел индукцией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объясняется перераспределением электрических зарядов между телами (или частями тела), в результате чего тела (или части тела) заряжаются разноименно.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Однако не все тела заряжаются в результате электризации индукцией . Электроны есть в атомах всех тел, тогда почему же не удается наэлектризовать индукцией пластмассовые или резиновые шары? Это значит, что электроны этих тел не являются свободными</w:t>
      </w:r>
      <w:r w:rsidRPr="00CE269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то есть не образуют перераспределение зарядов между телами. Поэтому для электризации этих веществ необходимо прибегнуть к трению, способствующему отделению электронов от атомов.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Слайд9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В проводниках некоторые электроны слабо связаны с ядром атома и могут перемещаться от атома к атому. Такие электроны называются свободными. Именно они обеспечивают перенос заряда (проводимость).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В диэлектриках практически нет свободных электронов, некому переносить заряд, следовательно, практически нет проводимости.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Вывод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: Следовательно, по электрическим свойствам все вещества можно разделить на два вида.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Диэлектрики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– вещества, не имеющие свободных зарядов и, поэтому, не позволяющие заряду одного тела "перетекать" на другие тела.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Проводники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– тела и вещества, в которых существуют свободные заряженные частицы; они могут перемещаться, перенося заряд в другие части тела или к другим телам.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Мы понимаем, что пластмасса, из которой изготовлена линейка, является диэлектриком, а металлическая проволока – проводником.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Вывод</w:t>
      </w:r>
      <w:r w:rsidRPr="00CE2691">
        <w:rPr>
          <w:rFonts w:ascii="Times New Roman" w:eastAsia="Times New Roman" w:hAnsi="Times New Roman" w:cs="Times New Roman"/>
          <w:sz w:val="24"/>
          <w:szCs w:val="24"/>
        </w:rPr>
        <w:t> : Демонстрация показала, 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что при любых взаимодействиях, связанных с возникновением и переходом заряда от одних тел к другим, суммарный заряд всех участвующих в этом тел остается постоянным.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Это утверждение выражает 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закон сохранения электрического заряда.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|q</w:t>
      </w:r>
      <w:proofErr w:type="spellEnd"/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|+ </w:t>
      </w:r>
      <w:proofErr w:type="spellStart"/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|q</w:t>
      </w:r>
      <w:proofErr w:type="spellEnd"/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|+ </w:t>
      </w:r>
      <w:proofErr w:type="spellStart"/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|q</w:t>
      </w:r>
      <w:proofErr w:type="spellEnd"/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|+…..+ </w:t>
      </w:r>
      <w:proofErr w:type="spellStart"/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|q</w:t>
      </w:r>
      <w:proofErr w:type="spellEnd"/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n</w:t>
      </w: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|</w:t>
      </w:r>
      <w:proofErr w:type="spellEnd"/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=0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Во всех явлениях электризации тел   суммарный электрический заряд сохраняется.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Если одно тело приобретает положительный электрический заряд, то второе тело тоже приобретает равный по модулю отрицательный</w:t>
      </w:r>
    </w:p>
    <w:p w:rsidR="00DF44A4" w:rsidRPr="00CE2691" w:rsidRDefault="00DF44A4" w:rsidP="00CE269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III. Запись домашнего задания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Параграфы: 25, 26,27 вопросы стр.60, стр. 63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Дополнительно: изготовить самодельный прибор - электроскоп.</w:t>
      </w:r>
    </w:p>
    <w:p w:rsidR="00DF44A4" w:rsidRPr="00CE2691" w:rsidRDefault="00DF44A4" w:rsidP="00CE269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IV. Закрепление изученного материала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Слайд10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Блиц-опрос</w:t>
      </w:r>
    </w:p>
    <w:p w:rsidR="00DF44A4" w:rsidRPr="00CE2691" w:rsidRDefault="00DF44A4" w:rsidP="00CE269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Как продемонстрировать, что расческа или авторучка способна притягивать легкие предметы?</w:t>
      </w:r>
    </w:p>
    <w:p w:rsidR="00DF44A4" w:rsidRPr="00CE2691" w:rsidRDefault="00DF44A4" w:rsidP="00CE269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(продемонстрировать)</w:t>
      </w:r>
    </w:p>
    <w:p w:rsidR="00DF44A4" w:rsidRPr="00CE2691" w:rsidRDefault="00DF44A4" w:rsidP="00CE269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Наэлектризованный предмет способен притягивать не только твердые тела, но и...</w:t>
      </w:r>
    </w:p>
    <w:p w:rsidR="00DF44A4" w:rsidRPr="00CE2691" w:rsidRDefault="00DF44A4" w:rsidP="00CE269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Как ведут себя два тела, одно из которых наэлектризовано, а второе - нет?</w:t>
      </w:r>
    </w:p>
    <w:p w:rsidR="00DF44A4" w:rsidRPr="00CE2691" w:rsidRDefault="00DF44A4" w:rsidP="00CE269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(продемонстрировать)</w:t>
      </w:r>
    </w:p>
    <w:p w:rsidR="00DF44A4" w:rsidRPr="00CE2691" w:rsidRDefault="00DF44A4" w:rsidP="00CE269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Как взаимодействуют два тела, наэлектризованные трением друг о друга?</w:t>
      </w:r>
    </w:p>
    <w:p w:rsidR="00DF44A4" w:rsidRPr="00CE2691" w:rsidRDefault="00DF44A4" w:rsidP="00CE269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(продемонстрировать)</w:t>
      </w:r>
    </w:p>
    <w:p w:rsidR="00DF44A4" w:rsidRPr="00CE2691" w:rsidRDefault="00DF44A4" w:rsidP="00CE269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Как проявляется электрическое взаимодействие наэлектризовавшейся одежды?</w:t>
      </w:r>
    </w:p>
    <w:p w:rsidR="00DF44A4" w:rsidRPr="00CE2691" w:rsidRDefault="00DF44A4" w:rsidP="00CE269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Как называются приборы, предназначенные для обнаружения наэлектризованных тел?</w:t>
      </w:r>
    </w:p>
    <w:p w:rsidR="00DF44A4" w:rsidRPr="00CE2691" w:rsidRDefault="00DF44A4" w:rsidP="00CE269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(продемонстрировать)</w:t>
      </w:r>
    </w:p>
    <w:p w:rsidR="00DF44A4" w:rsidRPr="00CE2691" w:rsidRDefault="00DF44A4" w:rsidP="00CE269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Какой существует еще вид электризации, кроме электризации трением?</w:t>
      </w:r>
    </w:p>
    <w:p w:rsidR="00DF44A4" w:rsidRPr="00CE2691" w:rsidRDefault="00DF44A4" w:rsidP="00CE269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(продемонстрировать)</w:t>
      </w:r>
    </w:p>
    <w:p w:rsidR="00DF44A4" w:rsidRPr="00CE2691" w:rsidRDefault="00DF44A4" w:rsidP="00CE269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Как взаимодействуют эбонит и шерсть, наэлектризованные друг о друга?</w:t>
      </w:r>
    </w:p>
    <w:p w:rsidR="00DF44A4" w:rsidRPr="00CE2691" w:rsidRDefault="00DF44A4" w:rsidP="00CE269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(продемонстрировать)</w:t>
      </w:r>
    </w:p>
    <w:p w:rsidR="00DF44A4" w:rsidRPr="00CE2691" w:rsidRDefault="00DF44A4" w:rsidP="00CE269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Как взаимодействуют стекло и шелк, наэлектризованные друг о друга?</w:t>
      </w:r>
    </w:p>
    <w:p w:rsidR="00DF44A4" w:rsidRPr="00CE2691" w:rsidRDefault="00DF44A4" w:rsidP="00CE269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(продемонстрировать)</w:t>
      </w:r>
    </w:p>
    <w:p w:rsidR="00DF44A4" w:rsidRPr="00CE2691" w:rsidRDefault="00DF44A4" w:rsidP="00CE269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Что является единицей измерения заряда?</w:t>
      </w:r>
    </w:p>
    <w:p w:rsidR="00DF44A4" w:rsidRPr="00CE2691" w:rsidRDefault="00DF44A4" w:rsidP="00CE269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Почему заряд тела нельзя делить бесконечно?</w:t>
      </w:r>
    </w:p>
    <w:p w:rsidR="00DF44A4" w:rsidRPr="00CE2691" w:rsidRDefault="00DF44A4" w:rsidP="00CE269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V. Подведение итогов. Выставление оценок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Ответьте на вопрос, достигли ли мы цели нашего урока.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Оцените свою работу на уроке (используются сигнальные карточки)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sz w:val="24"/>
          <w:szCs w:val="24"/>
        </w:rPr>
        <w:t>Оценка учителем работы учащихся с комментариями.</w:t>
      </w:r>
    </w:p>
    <w:p w:rsidR="00DF44A4" w:rsidRPr="00CE2691" w:rsidRDefault="00DF44A4" w:rsidP="00CE2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691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Слайд11</w:t>
      </w:r>
    </w:p>
    <w:p w:rsidR="006214BD" w:rsidRPr="00CE2691" w:rsidRDefault="006214BD" w:rsidP="00CE26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214BD" w:rsidRPr="00CE2691" w:rsidSect="00200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5A5D"/>
    <w:multiLevelType w:val="multilevel"/>
    <w:tmpl w:val="B282A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73363F"/>
    <w:multiLevelType w:val="multilevel"/>
    <w:tmpl w:val="9982A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D22C05"/>
    <w:multiLevelType w:val="multilevel"/>
    <w:tmpl w:val="F3802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F575A9"/>
    <w:multiLevelType w:val="multilevel"/>
    <w:tmpl w:val="2606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characterSpacingControl w:val="doNotCompress"/>
  <w:compat>
    <w:useFELayout/>
  </w:compat>
  <w:rsids>
    <w:rsidRoot w:val="00DF44A4"/>
    <w:rsid w:val="0020040E"/>
    <w:rsid w:val="006214BD"/>
    <w:rsid w:val="00CE2691"/>
    <w:rsid w:val="00DF4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40E"/>
  </w:style>
  <w:style w:type="paragraph" w:styleId="1">
    <w:name w:val="heading 1"/>
    <w:basedOn w:val="a"/>
    <w:link w:val="10"/>
    <w:uiPriority w:val="9"/>
    <w:qFormat/>
    <w:rsid w:val="00DF44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DF44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44A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DF44A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DF4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F44A4"/>
    <w:rPr>
      <w:color w:val="0000FF"/>
      <w:u w:val="single"/>
    </w:rPr>
  </w:style>
  <w:style w:type="character" w:styleId="a5">
    <w:name w:val="Strong"/>
    <w:basedOn w:val="a0"/>
    <w:uiPriority w:val="22"/>
    <w:qFormat/>
    <w:rsid w:val="00DF44A4"/>
    <w:rPr>
      <w:b/>
      <w:bCs/>
    </w:rPr>
  </w:style>
  <w:style w:type="character" w:customStyle="1" w:styleId="apple-converted-space">
    <w:name w:val="apple-converted-space"/>
    <w:basedOn w:val="a0"/>
    <w:rsid w:val="00DF44A4"/>
  </w:style>
  <w:style w:type="paragraph" w:styleId="a6">
    <w:name w:val="Balloon Text"/>
    <w:basedOn w:val="a"/>
    <w:link w:val="a7"/>
    <w:uiPriority w:val="99"/>
    <w:semiHidden/>
    <w:unhideWhenUsed/>
    <w:rsid w:val="00DF4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44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8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1783</Words>
  <Characters>10168</Characters>
  <Application>Microsoft Office Word</Application>
  <DocSecurity>0</DocSecurity>
  <Lines>84</Lines>
  <Paragraphs>23</Paragraphs>
  <ScaleCrop>false</ScaleCrop>
  <Company>*</Company>
  <LinksUpToDate>false</LinksUpToDate>
  <CharactersWithSpaces>11928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Adminushka</cp:lastModifiedBy>
  <cp:revision>3</cp:revision>
  <dcterms:created xsi:type="dcterms:W3CDTF">2012-12-10T20:00:00Z</dcterms:created>
  <dcterms:modified xsi:type="dcterms:W3CDTF">2015-12-07T16:27:00Z</dcterms:modified>
</cp:coreProperties>
</file>